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A0DD5" w:rsidRDefault="004A0DD5">
      <w:pPr>
        <w:rPr>
          <w:rFonts w:ascii="Tahoma" w:hAnsi="Tahoma" w:cs="Tahoma"/>
          <w:sz w:val="20"/>
          <w:szCs w:val="20"/>
        </w:rPr>
      </w:pPr>
      <w:r w:rsidRPr="004A0DD5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A0DD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43001-518/2020-01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A-20/21 G</w:t>
            </w:r>
            <w:r w:rsidR="00424A5A" w:rsidRPr="004A0DD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A0DD5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23.02.2021</w:t>
            </w:r>
          </w:p>
        </w:tc>
        <w:tc>
          <w:tcPr>
            <w:tcW w:w="1080" w:type="dxa"/>
            <w:vAlign w:val="center"/>
          </w:tcPr>
          <w:p w:rsidR="00424A5A" w:rsidRPr="004A0DD5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A0DD5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A0DD5" w:rsidRDefault="004A0DD5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A0DD5">
              <w:rPr>
                <w:rFonts w:ascii="Tahoma" w:hAnsi="Tahoma" w:cs="Tahoma"/>
                <w:color w:val="0000FF"/>
                <w:sz w:val="20"/>
                <w:szCs w:val="20"/>
              </w:rPr>
              <w:t>2431-21-000107/0</w:t>
            </w:r>
          </w:p>
        </w:tc>
      </w:tr>
    </w:tbl>
    <w:p w:rsidR="00424A5A" w:rsidRPr="004A0DD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424A5A" w:rsidRPr="004A0DD5" w:rsidRDefault="00424A5A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rPr>
          <w:rFonts w:ascii="Tahoma" w:hAnsi="Tahoma" w:cs="Tahoma"/>
          <w:sz w:val="20"/>
          <w:szCs w:val="20"/>
        </w:rPr>
      </w:pPr>
    </w:p>
    <w:p w:rsidR="00556816" w:rsidRPr="004A0DD5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4A0DD5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A0DD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4A0DD5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4A0DD5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4A0DD5" w:rsidRDefault="004A0DD5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A0DD5">
              <w:rPr>
                <w:rFonts w:ascii="Tahoma" w:hAnsi="Tahoma" w:cs="Tahoma"/>
                <w:b/>
                <w:szCs w:val="20"/>
              </w:rPr>
              <w:t>Rekonstrukcija državne ceste R1-212/1118 Cerknica–Bloška Polica</w:t>
            </w:r>
          </w:p>
        </w:tc>
      </w:tr>
    </w:tbl>
    <w:p w:rsidR="00556816" w:rsidRPr="004A0DD5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4A0DD5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4A0DD5" w:rsidRPr="004A0DD5">
        <w:rPr>
          <w:rFonts w:ascii="Tahoma" w:hAnsi="Tahoma" w:cs="Tahoma"/>
          <w:szCs w:val="20"/>
        </w:rPr>
        <w:t>Na</w:t>
      </w:r>
      <w:r w:rsidRPr="004A0DD5">
        <w:rPr>
          <w:rFonts w:ascii="Tahoma" w:hAnsi="Tahoma" w:cs="Tahoma"/>
          <w:szCs w:val="20"/>
        </w:rPr>
        <w:t xml:space="preserve"> naročnikovi spletni strani </w:t>
      </w:r>
      <w:r w:rsidR="004A0DD5" w:rsidRPr="004A0DD5">
        <w:rPr>
          <w:rFonts w:ascii="Tahoma" w:hAnsi="Tahoma" w:cs="Tahoma"/>
          <w:szCs w:val="20"/>
        </w:rPr>
        <w:t xml:space="preserve">je </w:t>
      </w:r>
      <w:r w:rsidRPr="004A0DD5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4A0DD5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A0DD5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4A0DD5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4A0DD5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bookmarkStart w:id="0" w:name="_GoBack"/>
            <w:bookmarkEnd w:id="0"/>
          </w:p>
          <w:p w:rsidR="004A0DD5" w:rsidRPr="004A0DD5" w:rsidRDefault="004A0D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4A0DD5" w:rsidRPr="004A0DD5" w:rsidRDefault="004A0DD5" w:rsidP="004A0DD5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4A0DD5">
              <w:rPr>
                <w:rFonts w:ascii="Tahoma" w:hAnsi="Tahoma" w:cs="Tahoma"/>
                <w:bCs/>
                <w:sz w:val="20"/>
                <w:szCs w:val="20"/>
                <w:lang w:eastAsia="sl-SI"/>
              </w:rPr>
              <w:t>Razpisani pogoja iz alineje (d) prvega odstavka točke 3.2.3.5 Navodil za pripravo ponudbe se spremeni tako, da se glasi:</w:t>
            </w:r>
          </w:p>
          <w:p w:rsidR="004A0DD5" w:rsidRPr="004A0DD5" w:rsidRDefault="004A0DD5" w:rsidP="004A0DD5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</w:p>
          <w:p w:rsidR="004A0DD5" w:rsidRPr="004A0DD5" w:rsidRDefault="004A0DD5" w:rsidP="004A0DD5">
            <w:pPr>
              <w:keepNext/>
              <w:tabs>
                <w:tab w:val="left" w:pos="1560"/>
              </w:tabs>
              <w:spacing w:before="60"/>
              <w:jc w:val="both"/>
              <w:rPr>
                <w:rFonts w:ascii="Tahoma" w:hAnsi="Tahoma" w:cs="Tahoma"/>
                <w:sz w:val="20"/>
                <w:szCs w:val="20"/>
                <w:lang w:eastAsia="sl-SI"/>
              </w:rPr>
            </w:pPr>
            <w:r w:rsidRPr="004A0DD5">
              <w:rPr>
                <w:rFonts w:ascii="Tahoma" w:hAnsi="Tahoma" w:cs="Tahoma"/>
                <w:bCs/>
                <w:sz w:val="20"/>
                <w:szCs w:val="20"/>
                <w:lang w:eastAsia="sl-SI"/>
              </w:rPr>
              <w:t xml:space="preserve">»gradnja nove </w:t>
            </w:r>
            <w:r w:rsidRPr="004A0DD5">
              <w:rPr>
                <w:rFonts w:ascii="Tahoma" w:hAnsi="Tahoma" w:cs="Tahoma"/>
                <w:sz w:val="20"/>
                <w:szCs w:val="20"/>
                <w:lang w:eastAsia="sl-SI"/>
              </w:rPr>
              <w:t>cestne razsvetljave ali svetlobne prometne signalizacije, na državni ali lokalni cesti v vrednosti vsaj 25.000,00 € brez DDV; referenca lahko vsebuje pripadajoča gradbena dela (dela, ki so vezana na nameščanje EE omrežja in cestne razsvetljave), niso pa gradbena dela obvezna sestavina referenčnega posla«</w:t>
            </w:r>
          </w:p>
          <w:p w:rsidR="004A0DD5" w:rsidRPr="004A0DD5" w:rsidRDefault="004A0DD5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4A0DD5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4A0DD5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4A0DD5">
        <w:rPr>
          <w:rFonts w:ascii="Tahoma" w:hAnsi="Tahoma" w:cs="Tahoma"/>
          <w:szCs w:val="20"/>
        </w:rPr>
        <w:t>Spremembe</w:t>
      </w:r>
      <w:r w:rsidR="00556816" w:rsidRPr="004A0DD5">
        <w:rPr>
          <w:rFonts w:ascii="Tahoma" w:hAnsi="Tahoma" w:cs="Tahoma"/>
          <w:szCs w:val="20"/>
        </w:rPr>
        <w:t xml:space="preserve"> </w:t>
      </w:r>
      <w:r w:rsidRPr="004A0DD5">
        <w:rPr>
          <w:rFonts w:ascii="Tahoma" w:hAnsi="Tahoma" w:cs="Tahoma"/>
          <w:szCs w:val="20"/>
        </w:rPr>
        <w:t>so</w:t>
      </w:r>
      <w:r w:rsidR="00556816" w:rsidRPr="004A0DD5">
        <w:rPr>
          <w:rFonts w:ascii="Tahoma" w:hAnsi="Tahoma" w:cs="Tahoma"/>
          <w:szCs w:val="20"/>
        </w:rPr>
        <w:t xml:space="preserve"> sestavni del razpisne dokumentacije in </w:t>
      </w:r>
      <w:r w:rsidRPr="004A0DD5">
        <w:rPr>
          <w:rFonts w:ascii="Tahoma" w:hAnsi="Tahoma" w:cs="Tahoma"/>
          <w:szCs w:val="20"/>
        </w:rPr>
        <w:t>jih</w:t>
      </w:r>
      <w:r w:rsidR="00556816" w:rsidRPr="004A0DD5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4A0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D5" w:rsidRDefault="004A0DD5">
      <w:r>
        <w:separator/>
      </w:r>
    </w:p>
  </w:endnote>
  <w:endnote w:type="continuationSeparator" w:id="0">
    <w:p w:rsidR="004A0DD5" w:rsidRDefault="004A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A0DD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A0DD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A0DD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D5" w:rsidRDefault="004A0DD5">
      <w:r>
        <w:separator/>
      </w:r>
    </w:p>
  </w:footnote>
  <w:footnote w:type="continuationSeparator" w:id="0">
    <w:p w:rsidR="004A0DD5" w:rsidRDefault="004A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DD5" w:rsidRDefault="004A0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D5"/>
    <w:rsid w:val="000646A9"/>
    <w:rsid w:val="001836BB"/>
    <w:rsid w:val="002507C2"/>
    <w:rsid w:val="003133A6"/>
    <w:rsid w:val="00424A5A"/>
    <w:rsid w:val="004A0DD5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A0C06"/>
  <w15:chartTrackingRefBased/>
  <w15:docId w15:val="{FFB7A2C3-8601-475E-BBA9-063403C8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2008-09-04T08:55:00Z</cp:lastPrinted>
  <dcterms:created xsi:type="dcterms:W3CDTF">2021-02-23T08:06:00Z</dcterms:created>
  <dcterms:modified xsi:type="dcterms:W3CDTF">2021-02-23T08:07:00Z</dcterms:modified>
</cp:coreProperties>
</file>